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778FA">
      <w:pPr>
        <w:keepNext w:val="0"/>
        <w:keepLines w:val="0"/>
        <w:pageBreakBefore w:val="0"/>
        <w:tabs>
          <w:tab w:val="left" w:pos="1560"/>
        </w:tabs>
        <w:kinsoku/>
        <w:overflowPunct/>
        <w:topLinePunct w:val="0"/>
        <w:bidi w:val="0"/>
        <w:adjustRightInd w:val="0"/>
        <w:snapToGrid w:val="0"/>
        <w:spacing w:line="520" w:lineRule="exact"/>
        <w:jc w:val="left"/>
        <w:textAlignment w:val="auto"/>
        <w:rPr>
          <w:rFonts w:hint="default" w:ascii="Times New Roman" w:hAnsi="Times New Roman" w:eastAsia="方正黑体_GBK" w:cs="方正黑体_GBK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lang w:val="en-US" w:eastAsia="zh-CN"/>
        </w:rPr>
        <w:t>附件5</w:t>
      </w:r>
    </w:p>
    <w:p w14:paraId="0EC5D1D0">
      <w:pPr>
        <w:keepNext w:val="0"/>
        <w:keepLines w:val="0"/>
        <w:pageBreakBefore w:val="0"/>
        <w:widowControl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firstLine="0" w:firstLineChars="0"/>
        <w:jc w:val="center"/>
        <w:textAlignment w:val="auto"/>
        <w:rPr>
          <w:rFonts w:hint="eastAsia" w:ascii="Arial Unicode MS" w:hAnsi="Arial Unicode MS" w:eastAsia="Arial Unicode MS" w:cs="Arial Unicode MS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sz w:val="44"/>
          <w:szCs w:val="44"/>
          <w:lang w:val="en-US" w:eastAsia="zh-CN"/>
        </w:rPr>
        <w:t>优秀个人申报表</w:t>
      </w:r>
    </w:p>
    <w:p w14:paraId="3CF2A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rPr>
          <w:rFonts w:hint="eastAsia" w:ascii="Times New Roman" w:hAnsi="Times New Roman" w:eastAsia="方正仿宋_GBK" w:cs="方正仿宋_GBK"/>
          <w:b w:val="0"/>
          <w:bCs/>
          <w:color w:val="000000"/>
          <w:kern w:val="0"/>
          <w:sz w:val="24"/>
          <w:szCs w:val="24"/>
          <w:lang w:val="en-US" w:eastAsia="zh-CN"/>
        </w:rPr>
      </w:pPr>
    </w:p>
    <w:tbl>
      <w:tblPr>
        <w:tblStyle w:val="5"/>
        <w:tblW w:w="88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2454"/>
        <w:gridCol w:w="2107"/>
        <w:gridCol w:w="2075"/>
      </w:tblGrid>
      <w:tr w14:paraId="2375C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29" w:type="dxa"/>
            <w:noWrap w:val="0"/>
            <w:vAlign w:val="center"/>
          </w:tcPr>
          <w:p w14:paraId="452E6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454" w:type="dxa"/>
            <w:noWrap w:val="0"/>
            <w:vAlign w:val="center"/>
          </w:tcPr>
          <w:p w14:paraId="7AA9A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noWrap w:val="0"/>
            <w:vAlign w:val="center"/>
          </w:tcPr>
          <w:p w14:paraId="180F6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4"/>
                <w:szCs w:val="24"/>
                <w:lang w:val="en-US" w:eastAsia="zh-CN"/>
              </w:rPr>
              <w:t>所在学院</w:t>
            </w:r>
          </w:p>
        </w:tc>
        <w:tc>
          <w:tcPr>
            <w:tcW w:w="2075" w:type="dxa"/>
            <w:noWrap w:val="0"/>
            <w:vAlign w:val="center"/>
          </w:tcPr>
          <w:p w14:paraId="7F886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4C7D7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29" w:type="dxa"/>
            <w:noWrap w:val="0"/>
            <w:vAlign w:val="center"/>
          </w:tcPr>
          <w:p w14:paraId="316D7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454" w:type="dxa"/>
            <w:noWrap w:val="0"/>
            <w:vAlign w:val="center"/>
          </w:tcPr>
          <w:p w14:paraId="31E31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noWrap w:val="0"/>
            <w:vAlign w:val="center"/>
          </w:tcPr>
          <w:p w14:paraId="78D62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075" w:type="dxa"/>
            <w:noWrap w:val="0"/>
            <w:vAlign w:val="center"/>
          </w:tcPr>
          <w:p w14:paraId="3A8E9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10CF5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29" w:type="dxa"/>
            <w:noWrap w:val="0"/>
            <w:vAlign w:val="center"/>
          </w:tcPr>
          <w:p w14:paraId="21D89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  <w:lang w:val="en-US" w:eastAsia="zh-CN"/>
              </w:rPr>
              <w:t>团队名称</w:t>
            </w:r>
          </w:p>
        </w:tc>
        <w:tc>
          <w:tcPr>
            <w:tcW w:w="6636" w:type="dxa"/>
            <w:gridSpan w:val="3"/>
            <w:noWrap w:val="0"/>
            <w:vAlign w:val="center"/>
          </w:tcPr>
          <w:p w14:paraId="406FC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2460B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29" w:type="dxa"/>
            <w:noWrap w:val="0"/>
            <w:vAlign w:val="center"/>
          </w:tcPr>
          <w:p w14:paraId="55A4B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6636" w:type="dxa"/>
            <w:gridSpan w:val="3"/>
            <w:noWrap w:val="0"/>
            <w:vAlign w:val="center"/>
          </w:tcPr>
          <w:p w14:paraId="26064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0D4F5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29" w:type="dxa"/>
            <w:noWrap w:val="0"/>
            <w:vAlign w:val="center"/>
          </w:tcPr>
          <w:p w14:paraId="2F964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4"/>
                <w:szCs w:val="24"/>
                <w:lang w:val="en-US" w:eastAsia="zh-CN"/>
              </w:rPr>
              <w:t>个人类别*</w:t>
            </w:r>
          </w:p>
        </w:tc>
        <w:tc>
          <w:tcPr>
            <w:tcW w:w="6636" w:type="dxa"/>
            <w:gridSpan w:val="3"/>
            <w:noWrap w:val="0"/>
            <w:vAlign w:val="center"/>
          </w:tcPr>
          <w:p w14:paraId="21B54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“团队队长”/“团队成员”</w:t>
            </w:r>
          </w:p>
        </w:tc>
      </w:tr>
      <w:tr w14:paraId="74655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29" w:type="dxa"/>
            <w:noWrap w:val="0"/>
            <w:vAlign w:val="center"/>
          </w:tcPr>
          <w:p w14:paraId="32C95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4"/>
                <w:szCs w:val="24"/>
                <w:lang w:val="en-US" w:eastAsia="zh-CN"/>
              </w:rPr>
              <w:t>宣讲时间、宣讲对象</w:t>
            </w:r>
          </w:p>
        </w:tc>
        <w:tc>
          <w:tcPr>
            <w:tcW w:w="6636" w:type="dxa"/>
            <w:gridSpan w:val="3"/>
            <w:noWrap w:val="0"/>
            <w:vAlign w:val="center"/>
          </w:tcPr>
          <w:p w14:paraId="03CB13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2025年9月15日在运动场面向2个新生班集体（2025级xxx班）开展宣讲，覆盖60人次</w:t>
            </w:r>
          </w:p>
        </w:tc>
      </w:tr>
      <w:tr w14:paraId="06B24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29" w:type="dxa"/>
            <w:noWrap w:val="0"/>
            <w:vAlign w:val="center"/>
          </w:tcPr>
          <w:p w14:paraId="6B581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4"/>
                <w:szCs w:val="24"/>
                <w:lang w:val="en-US" w:eastAsia="zh-CN"/>
              </w:rPr>
              <w:t>在社会实践中的</w:t>
            </w:r>
          </w:p>
          <w:p w14:paraId="11E4A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4"/>
                <w:szCs w:val="24"/>
                <w:lang w:val="en-US" w:eastAsia="zh-CN"/>
              </w:rPr>
              <w:t>主要职责</w:t>
            </w:r>
          </w:p>
        </w:tc>
        <w:tc>
          <w:tcPr>
            <w:tcW w:w="6636" w:type="dxa"/>
            <w:gridSpan w:val="3"/>
            <w:noWrap w:val="0"/>
            <w:vAlign w:val="center"/>
          </w:tcPr>
          <w:p w14:paraId="35FB7C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549DC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2229" w:type="dxa"/>
            <w:noWrap w:val="0"/>
            <w:vAlign w:val="center"/>
          </w:tcPr>
          <w:p w14:paraId="2A7DB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主要工作成效</w:t>
            </w:r>
          </w:p>
          <w:p w14:paraId="4081554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楷体_GBK" w:cs="方正楷体_GBK"/>
                <w:b w:val="0"/>
                <w:bCs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150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color w:val="000000"/>
                <w:sz w:val="24"/>
                <w:szCs w:val="24"/>
                <w:highlight w:val="none"/>
              </w:rPr>
              <w:t>字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以内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color w:val="00000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6636" w:type="dxa"/>
            <w:gridSpan w:val="3"/>
            <w:noWrap w:val="0"/>
            <w:vAlign w:val="center"/>
          </w:tcPr>
          <w:p w14:paraId="1A9A72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  <w:lang w:val="en-US" w:eastAsia="zh-CN"/>
              </w:rPr>
              <w:t>所在团队社会实践工作成果</w:t>
            </w:r>
          </w:p>
        </w:tc>
      </w:tr>
      <w:tr w14:paraId="42EA2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4" w:hRule="atLeast"/>
        </w:trPr>
        <w:tc>
          <w:tcPr>
            <w:tcW w:w="8865" w:type="dxa"/>
            <w:gridSpan w:val="4"/>
            <w:noWrap w:val="0"/>
            <w:vAlign w:val="center"/>
          </w:tcPr>
          <w:p w14:paraId="306D8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楷体_GBK" w:cs="方正楷体_GBK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楷体_GBK" w:cs="方正楷体_GBK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个人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color w:val="000000"/>
                <w:sz w:val="24"/>
                <w:szCs w:val="24"/>
                <w:highlight w:val="none"/>
              </w:rPr>
              <w:t>主要事迹（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800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color w:val="000000"/>
                <w:sz w:val="24"/>
                <w:szCs w:val="24"/>
                <w:highlight w:val="none"/>
              </w:rPr>
              <w:t>字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以内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color w:val="000000"/>
                <w:sz w:val="24"/>
                <w:szCs w:val="24"/>
                <w:highlight w:val="none"/>
              </w:rPr>
              <w:t>）：</w:t>
            </w:r>
          </w:p>
          <w:p w14:paraId="5444B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在开展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“百千万工程”突击队行动中发挥的作用或贡献，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突出个人在“积极作为”“事迹突出”“群众认可”等方面的作用。</w:t>
            </w:r>
          </w:p>
          <w:p w14:paraId="72A50D67">
            <w:pPr>
              <w:pStyle w:val="10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 w14:paraId="6C90116D">
            <w:pPr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 w14:paraId="252580C6">
            <w:pPr>
              <w:pStyle w:val="2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 w14:paraId="6BCD4D4F">
            <w:pPr>
              <w:pStyle w:val="2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 w14:paraId="13FAB603">
            <w:pPr>
              <w:pStyle w:val="2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 w14:paraId="051E5AC1">
            <w:pPr>
              <w:pStyle w:val="2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 w14:paraId="4235A052">
            <w:pPr>
              <w:pStyle w:val="2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 w14:paraId="6A670986">
            <w:pPr>
              <w:pStyle w:val="2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 w14:paraId="09DF8BB7">
            <w:pPr>
              <w:pStyle w:val="2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 w14:paraId="18E96479">
            <w:pPr>
              <w:pStyle w:val="2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 w14:paraId="4636AF2E">
            <w:pPr>
              <w:pStyle w:val="2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 w14:paraId="231331B3">
            <w:pPr>
              <w:pStyle w:val="2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 w14:paraId="393EEA52">
            <w:pPr>
              <w:pStyle w:val="2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 w14:paraId="4FD8C1CD">
            <w:pPr>
              <w:pStyle w:val="2"/>
              <w:ind w:firstLine="0"/>
              <w:rPr>
                <w:rFonts w:hint="eastAsia"/>
                <w:highlight w:val="none"/>
              </w:rPr>
            </w:pPr>
          </w:p>
          <w:p w14:paraId="7A572FD7">
            <w:pPr>
              <w:pStyle w:val="2"/>
              <w:ind w:firstLine="0"/>
              <w:rPr>
                <w:rFonts w:hint="eastAsia"/>
                <w:highlight w:val="none"/>
              </w:rPr>
            </w:pPr>
          </w:p>
          <w:p w14:paraId="6CAEAEC1">
            <w:pPr>
              <w:pStyle w:val="2"/>
              <w:ind w:firstLine="0"/>
              <w:rPr>
                <w:rFonts w:hint="eastAsia"/>
                <w:highlight w:val="none"/>
              </w:rPr>
            </w:pPr>
          </w:p>
          <w:p w14:paraId="088D4100">
            <w:pPr>
              <w:pStyle w:val="2"/>
              <w:ind w:firstLine="0"/>
              <w:rPr>
                <w:rFonts w:hint="eastAsia"/>
                <w:highlight w:val="none"/>
              </w:rPr>
            </w:pPr>
          </w:p>
          <w:p w14:paraId="59A8694F">
            <w:pPr>
              <w:pStyle w:val="2"/>
              <w:ind w:firstLine="0"/>
              <w:rPr>
                <w:rFonts w:hint="eastAsia"/>
                <w:highlight w:val="none"/>
              </w:rPr>
            </w:pPr>
          </w:p>
        </w:tc>
      </w:tr>
    </w:tbl>
    <w:p w14:paraId="2B543BC6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  <w:embedRegular r:id="rId1" w:fontKey="{645A900F-9E18-4051-B54E-1FEBBB687B2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C10A184-803C-43E0-AC59-300425942D13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160000" w:csb1="00000000"/>
    <w:embedRegular r:id="rId3" w:fontKey="{E85D018C-9F02-4B6B-92DC-E749A720A60B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76586932-7355-49B5-B7BF-3EF63B033018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5" w:fontKey="{9252F6C5-D21D-40D7-A45D-89A5401B716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A5E07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86CB55"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20L4sgBAACZ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mUOG5x4Ocf388/f59/fSPL&#10;LE8foMasx4B5abjxQ06d/IDOzHpQ0eYv8iEYR3FPF3HlkIjIj1bL1arCkMDYfEEc9vQ8REh30luS&#10;jYZGnF4RlR/vIY2pc0qu5vytNgb9vDbuLwdiZg/LvY89ZisNu2FqfOfbE/LpcfANdbjnlJiPDnXN&#10;OzIbcTZ2s3EIUe+7skS5HoQPh4RNlN5yhRF2KowTK+ym7cor8fxesp7+qM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dtC+L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686CB55"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YmQ2NTJhOWVjNjJiZjVmODhhMzk0M2MxMWVlYzkifQ=="/>
  </w:docVars>
  <w:rsids>
    <w:rsidRoot w:val="008056B0"/>
    <w:rsid w:val="0018530C"/>
    <w:rsid w:val="008056B0"/>
    <w:rsid w:val="008136F4"/>
    <w:rsid w:val="00F31970"/>
    <w:rsid w:val="02650489"/>
    <w:rsid w:val="02B54A22"/>
    <w:rsid w:val="0AD60178"/>
    <w:rsid w:val="0BE2565B"/>
    <w:rsid w:val="0BF2FE0D"/>
    <w:rsid w:val="0C9104E4"/>
    <w:rsid w:val="167401CB"/>
    <w:rsid w:val="18B218FB"/>
    <w:rsid w:val="1923240C"/>
    <w:rsid w:val="197F057F"/>
    <w:rsid w:val="1AB74283"/>
    <w:rsid w:val="1BEA54CF"/>
    <w:rsid w:val="1C8553DA"/>
    <w:rsid w:val="1DA67234"/>
    <w:rsid w:val="29132902"/>
    <w:rsid w:val="2A353D77"/>
    <w:rsid w:val="2D8200A6"/>
    <w:rsid w:val="2ED66D01"/>
    <w:rsid w:val="31D66935"/>
    <w:rsid w:val="34064119"/>
    <w:rsid w:val="34F55A9C"/>
    <w:rsid w:val="35011425"/>
    <w:rsid w:val="39744143"/>
    <w:rsid w:val="3B713863"/>
    <w:rsid w:val="3FFCA819"/>
    <w:rsid w:val="40943911"/>
    <w:rsid w:val="41183C16"/>
    <w:rsid w:val="4190280E"/>
    <w:rsid w:val="46827AE4"/>
    <w:rsid w:val="499D409C"/>
    <w:rsid w:val="4C7F026F"/>
    <w:rsid w:val="4DA97D44"/>
    <w:rsid w:val="4EBA32C6"/>
    <w:rsid w:val="530904CE"/>
    <w:rsid w:val="53806F03"/>
    <w:rsid w:val="545F7BAA"/>
    <w:rsid w:val="57025C94"/>
    <w:rsid w:val="588C0784"/>
    <w:rsid w:val="5A964E41"/>
    <w:rsid w:val="5EF11ECC"/>
    <w:rsid w:val="5F6FD928"/>
    <w:rsid w:val="5FFD6064"/>
    <w:rsid w:val="5FFF6834"/>
    <w:rsid w:val="606D76B7"/>
    <w:rsid w:val="62765A6E"/>
    <w:rsid w:val="62A329AE"/>
    <w:rsid w:val="65016973"/>
    <w:rsid w:val="655C0B15"/>
    <w:rsid w:val="65D961EF"/>
    <w:rsid w:val="6730427C"/>
    <w:rsid w:val="674249B9"/>
    <w:rsid w:val="69916BC9"/>
    <w:rsid w:val="69DB0121"/>
    <w:rsid w:val="6BD115E5"/>
    <w:rsid w:val="6D99302A"/>
    <w:rsid w:val="6FD79305"/>
    <w:rsid w:val="701D118F"/>
    <w:rsid w:val="72A97986"/>
    <w:rsid w:val="762F68EB"/>
    <w:rsid w:val="77D91A58"/>
    <w:rsid w:val="79FF563D"/>
    <w:rsid w:val="7B2A5191"/>
    <w:rsid w:val="7B6C5B9D"/>
    <w:rsid w:val="7BDEE2C6"/>
    <w:rsid w:val="7DEF90D8"/>
    <w:rsid w:val="7EFDA1A3"/>
    <w:rsid w:val="7FF94F16"/>
    <w:rsid w:val="8FF10771"/>
    <w:rsid w:val="9BE1384A"/>
    <w:rsid w:val="9EFE8036"/>
    <w:rsid w:val="BB7FCF59"/>
    <w:rsid w:val="BDE7B69C"/>
    <w:rsid w:val="BFCD3CD1"/>
    <w:rsid w:val="DA7F7B72"/>
    <w:rsid w:val="E9FA17F7"/>
    <w:rsid w:val="EBCF2333"/>
    <w:rsid w:val="EFFFCCE4"/>
    <w:rsid w:val="F6BFDB90"/>
    <w:rsid w:val="F7FF24CC"/>
    <w:rsid w:val="FAEF4F69"/>
    <w:rsid w:val="FD7E284D"/>
    <w:rsid w:val="FFDF5349"/>
    <w:rsid w:val="FFFDE7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  <w:style w:type="paragraph" w:styleId="3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Arial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uiPriority w:val="59"/>
    <w:pPr>
      <w:widowControl w:val="0"/>
      <w:jc w:val="both"/>
    </w:pPr>
    <w:rPr>
      <w:lang w:val="en-US" w:eastAsia="zh-CN" w:bidi="ar-SA"/>
    </w:r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b/>
    </w:rPr>
  </w:style>
  <w:style w:type="paragraph" w:customStyle="1" w:styleId="9">
    <w:name w:val="默认"/>
    <w:qFormat/>
    <w:uiPriority w:val="0"/>
    <w:pPr>
      <w:spacing w:before="160" w:line="288" w:lineRule="auto"/>
    </w:pPr>
    <w:rPr>
      <w:rFonts w:hint="eastAsia" w:ascii="Arial Unicode MS" w:hAnsi="Arial Unicode MS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0">
    <w:name w:val="TOC2"/>
    <w:basedOn w:val="1"/>
    <w:next w:val="1"/>
    <w:qFormat/>
    <w:uiPriority w:val="0"/>
    <w:pPr>
      <w:spacing w:before="100" w:beforeAutospacing="1" w:after="100" w:afterAutospacing="1"/>
      <w:ind w:left="420"/>
      <w:jc w:val="left"/>
    </w:pPr>
    <w:rPr>
      <w:rFonts w:eastAsia="仿宋"/>
      <w:sz w:val="22"/>
      <w:szCs w:val="21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195</Words>
  <Characters>209</Characters>
  <Lines>2</Lines>
  <Paragraphs>1</Paragraphs>
  <TotalTime>26</TotalTime>
  <ScaleCrop>false</ScaleCrop>
  <LinksUpToDate>false</LinksUpToDate>
  <CharactersWithSpaces>209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2022-09-25T12:31:00Z</dcterms:created>
  <dc:creator>YYCHEN</dc:creator>
  <cp:lastModifiedBy>骆</cp:lastModifiedBy>
  <cp:lastPrinted>2022-09-03T10:49:00Z</cp:lastPrinted>
  <dcterms:modified xsi:type="dcterms:W3CDTF">2025-09-14T09:34:45Z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KSOSaveFontToCloudKey">
    <vt:lpwstr>24671093_embed</vt:lpwstr>
  </property>
  <property fmtid="{D5CDD505-2E9C-101B-9397-08002B2CF9AE}" pid="4" name="ICV">
    <vt:lpwstr>580BE3113CCB43D4B7941B6B181406FF_13</vt:lpwstr>
  </property>
  <property fmtid="{D5CDD505-2E9C-101B-9397-08002B2CF9AE}" pid="5" name="KSOTemplateDocerSaveRecord">
    <vt:lpwstr>eyJoZGlkIjoiYjdhYWY5YzdiZjUwNzFjMzVkNTBjZmY3ZTQyOTg3YzIiLCJ1c2VySWQiOiIyMDA5NDAxMTIifQ==</vt:lpwstr>
  </property>
</Properties>
</file>