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1"/>
          <w:szCs w:val="24"/>
        </w:rPr>
      </w:pPr>
      <w:r>
        <w:rPr>
          <w:rFonts w:hint="eastAsia"/>
          <w:b/>
          <w:bCs/>
          <w:sz w:val="21"/>
          <w:szCs w:val="24"/>
          <w:lang w:eastAsia="zh-CN"/>
        </w:rPr>
        <w:t>外国语学院</w:t>
      </w:r>
      <w:r>
        <w:rPr>
          <w:rFonts w:hint="eastAsia"/>
          <w:b/>
          <w:bCs/>
          <w:sz w:val="21"/>
          <w:szCs w:val="24"/>
        </w:rPr>
        <w:t>关于做好我</w:t>
      </w:r>
      <w:r>
        <w:rPr>
          <w:rFonts w:hint="eastAsia"/>
          <w:b/>
          <w:bCs/>
          <w:sz w:val="21"/>
          <w:szCs w:val="24"/>
          <w:lang w:eastAsia="zh-CN"/>
        </w:rPr>
        <w:t>院</w:t>
      </w:r>
      <w:r>
        <w:rPr>
          <w:rFonts w:hint="eastAsia"/>
          <w:b/>
          <w:bCs/>
          <w:sz w:val="21"/>
          <w:szCs w:val="24"/>
        </w:rPr>
        <w:t>2016—2017学年度本科生综合测评及评优</w:t>
      </w:r>
      <w:r>
        <w:rPr>
          <w:rFonts w:hint="eastAsia"/>
          <w:b/>
          <w:bCs/>
          <w:sz w:val="21"/>
          <w:szCs w:val="24"/>
          <w:lang w:eastAsia="zh-CN"/>
        </w:rPr>
        <w:t>材料提交</w:t>
      </w:r>
      <w:r>
        <w:rPr>
          <w:rFonts w:hint="eastAsia"/>
          <w:b/>
          <w:bCs/>
          <w:sz w:val="21"/>
          <w:szCs w:val="24"/>
        </w:rPr>
        <w:t>工作的通知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仿宋_GB2312" w:hAnsi="仿宋_GB2312" w:eastAsia="仿宋_GB2312" w:cs="仿宋_GB2312"/>
          <w:sz w:val="28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各年级综合测评小组、各班级综合测评小组：</w:t>
      </w:r>
    </w:p>
    <w:p>
      <w:p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   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根据学校《</w:t>
      </w:r>
      <w:r>
        <w:rPr>
          <w:rFonts w:hint="eastAsia" w:ascii="仿宋_GB2312" w:hAnsi="仿宋_GB2312" w:eastAsia="仿宋_GB2312" w:cs="仿宋_GB2312"/>
          <w:sz w:val="28"/>
          <w:szCs w:val="36"/>
        </w:rPr>
        <w:t>关于做好我校2016—2017学年度本科生综合测评及评优工作的通知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》及学院综合测评及评优工作进度，结合我院实际情况，现将各年级综合测评小组、各班级综合测评小组及申请先进班集体、一等奖学金、单项奖班集体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/个人</w:t>
      </w: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所需提交的材料通知如下：</w:t>
      </w:r>
    </w:p>
    <w:p>
      <w:pPr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6"/>
          <w:lang w:eastAsia="zh-CN"/>
        </w:rPr>
      </w:pPr>
    </w:p>
    <w:p>
      <w:pPr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eastAsia="zh-CN"/>
        </w:rPr>
        <w:t>一、各班级综合测评小组需要提给年级综测小组的材料有：</w:t>
      </w:r>
    </w:p>
    <w:p>
      <w:pPr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eastAsia="zh-CN"/>
        </w:rPr>
        <w:t>纸质版：</w:t>
      </w:r>
    </w:p>
    <w:p>
      <w:pPr>
        <w:ind w:firstLine="1120" w:firstLineChars="400"/>
        <w:rPr>
          <w:rFonts w:hint="eastAsia" w:ascii="仿宋_GB2312" w:hAnsi="仿宋_GB2312" w:eastAsia="仿宋_GB2312" w:cs="仿宋_GB2312"/>
          <w:sz w:val="28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附件1华南农业大学学生综合测评个人自评报告</w:t>
      </w:r>
    </w:p>
    <w:p>
      <w:pPr>
        <w:ind w:firstLine="840" w:firstLineChars="300"/>
        <w:rPr>
          <w:rFonts w:hint="eastAsia" w:ascii="仿宋_GB2312" w:hAnsi="仿宋_GB2312" w:eastAsia="仿宋_GB2312" w:cs="仿宋_GB2312"/>
          <w:sz w:val="28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（自评报告最后一页需本人手动签名，班级综测小组手动签名）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   附件2 华南农业大学学生综合评价表（需班主任手动签名）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   附件3 华南农业大学2016-2017学年度“创优”呈批表</w:t>
      </w:r>
    </w:p>
    <w:p>
      <w:pPr>
        <w:ind w:firstLine="840" w:firstLineChars="300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（最下面填表人由班级综测小组负责人签名）</w:t>
      </w:r>
    </w:p>
    <w:p>
      <w:pPr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电子版：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 xml:space="preserve">  附件3 华南农业大学2016-2017学年度“创优”呈批表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二、申请先进班集体需要提交给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eastAsia="zh-CN"/>
        </w:rPr>
        <w:t>年级综测小组的材料有：</w:t>
      </w:r>
    </w:p>
    <w:p>
      <w:pPr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eastAsia="zh-CN"/>
        </w:rPr>
        <w:t>纸质版：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  <w:t>附件5华南农业大学2016-2017学年度先进班集体呈批表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  <w:t>2000字以上的先进事迹材料（参见附件6格式，单面打印）。</w:t>
      </w:r>
    </w:p>
    <w:p>
      <w:pPr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电子版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  <w:t>附件5华南农业大学2016-2017学年度先进班集体呈批表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  <w:t>2000字以上的先进事迹材料（参见附件6格式，单面打印）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  <w:t>6-8张电子版班级活动照</w:t>
      </w:r>
    </w:p>
    <w:p>
      <w:pPr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</w:pPr>
    </w:p>
    <w:p>
      <w:pPr>
        <w:numPr>
          <w:ilvl w:val="0"/>
          <w:numId w:val="1"/>
        </w:numPr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申请一等奖学金需要提交给年级综测小组的材料有：</w:t>
      </w:r>
    </w:p>
    <w:p>
      <w:pPr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eastAsia="zh-CN"/>
        </w:rPr>
        <w:t>纸质版：</w:t>
      </w:r>
    </w:p>
    <w:p>
      <w:pPr>
        <w:widowControl w:val="0"/>
        <w:numPr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  <w:t>2000字以上的先进事迹材料（参见附件6格式，单面打印）。</w:t>
      </w:r>
    </w:p>
    <w:p>
      <w:pPr>
        <w:widowControl w:val="0"/>
        <w:numPr>
          <w:numId w:val="0"/>
        </w:numPr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电子版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  <w:t>2000字以上的先进事迹材料（参见附件6格式，单面打印）。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  <w:t>1张电子版个人近期生活照；</w:t>
      </w:r>
    </w:p>
    <w:p>
      <w:pPr>
        <w:widowControl w:val="0"/>
        <w:numPr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</w:pPr>
    </w:p>
    <w:p>
      <w:pPr>
        <w:widowControl w:val="0"/>
        <w:numPr>
          <w:numId w:val="0"/>
        </w:numPr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四、申请单项奖同学需要提交给年级综测小组的材料有：</w:t>
      </w:r>
    </w:p>
    <w:p>
      <w:pPr>
        <w:widowControl w:val="0"/>
        <w:numPr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  <w:t>纸质版：</w:t>
      </w:r>
    </w:p>
    <w:p>
      <w:pPr>
        <w:widowControl w:val="0"/>
        <w:numPr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  <w:t>附件4：华南农业大学2016-2017学年度单项活动奖学金呈批表电子版</w:t>
      </w:r>
    </w:p>
    <w:p>
      <w:pPr>
        <w:widowControl w:val="0"/>
        <w:numPr>
          <w:ilvl w:val="0"/>
          <w:numId w:val="0"/>
        </w:numPr>
        <w:ind w:firstLine="562" w:firstLineChars="200"/>
        <w:jc w:val="both"/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en-US" w:eastAsia="zh-CN"/>
        </w:rPr>
        <w:t>电子版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  <w:t>附件4：华南农业大学2016-2017学年度单项活动奖学金呈批表电子版</w:t>
      </w:r>
    </w:p>
    <w:p>
      <w:pPr>
        <w:widowControl w:val="0"/>
        <w:numPr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</w:pPr>
    </w:p>
    <w:p>
      <w:pPr>
        <w:widowControl w:val="0"/>
        <w:numPr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</w:pPr>
    </w:p>
    <w:p>
      <w:pPr>
        <w:widowControl w:val="0"/>
        <w:numPr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</w:pPr>
    </w:p>
    <w:p>
      <w:pPr>
        <w:widowControl w:val="0"/>
        <w:numPr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  <w:t>请各年级综测小组通知各班收集并汇总本年级上述全部材料。</w:t>
      </w:r>
    </w:p>
    <w:p>
      <w:pPr>
        <w:widowControl w:val="0"/>
        <w:numPr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36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  <w:t>上述电子版材料同附件7华南农业大学2016-2017学年度学生综合测评统计表（年级版）一起打包命名为“201X级综测汇总材料”最晚于9月25日上午09：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36"/>
          <w:u w:val="none"/>
          <w:lang w:val="en-US" w:eastAsia="zh-CN"/>
        </w:rPr>
        <w:t>00前发送到学院勤工助学拓展社工作邮箱scausfs@163.com。</w:t>
      </w:r>
    </w:p>
    <w:p>
      <w:pPr>
        <w:widowControl w:val="0"/>
        <w:numPr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36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36"/>
          <w:u w:val="none"/>
          <w:lang w:val="en-US" w:eastAsia="zh-CN"/>
        </w:rPr>
        <w:t>上述纸质版材料同附件7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36"/>
          <w:u w:val="none"/>
          <w:lang w:val="en-US" w:eastAsia="zh-CN"/>
        </w:rPr>
        <w:t>华南农业大学2016-2017学年度学生综合测评统计表（年级版）纸质版请年级汇总好最晚于9月25日下午17：00提交到年级辅导员处。</w:t>
      </w:r>
    </w:p>
    <w:p>
      <w:pPr>
        <w:widowControl w:val="0"/>
        <w:numPr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36"/>
          <w:u w:val="none"/>
          <w:lang w:val="en-US" w:eastAsia="zh-CN"/>
        </w:rPr>
      </w:pPr>
    </w:p>
    <w:p>
      <w:pPr>
        <w:widowControl w:val="0"/>
        <w:numPr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36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36"/>
          <w:u w:val="none"/>
          <w:lang w:val="en-US" w:eastAsia="zh-CN"/>
        </w:rPr>
        <w:t xml:space="preserve">                              外国语学院学生工作办公室</w:t>
      </w:r>
    </w:p>
    <w:p>
      <w:pPr>
        <w:widowControl w:val="0"/>
        <w:numPr>
          <w:numId w:val="0"/>
        </w:numPr>
        <w:ind w:firstLine="6160" w:firstLineChars="2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36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36"/>
          <w:u w:val="none"/>
          <w:lang w:val="en-US" w:eastAsia="zh-CN"/>
        </w:rPr>
        <w:t>2017年9月20日</w:t>
      </w:r>
    </w:p>
    <w:p>
      <w:pPr>
        <w:widowControl w:val="0"/>
        <w:numPr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36"/>
          <w:u w:val="none"/>
          <w:lang w:val="en-US" w:eastAsia="zh-CN"/>
        </w:rPr>
      </w:pPr>
    </w:p>
    <w:p>
      <w:pPr>
        <w:widowControl w:val="0"/>
        <w:numPr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36"/>
          <w:u w:val="none"/>
          <w:lang w:val="en-US" w:eastAsia="zh-CN"/>
        </w:rPr>
      </w:pPr>
    </w:p>
    <w:p>
      <w:pPr>
        <w:widowControl w:val="0"/>
        <w:numPr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36"/>
          <w:u w:val="none"/>
          <w:lang w:val="en-US" w:eastAsia="zh-CN"/>
        </w:rPr>
      </w:pPr>
    </w:p>
    <w:p>
      <w:pPr>
        <w:widowControl w:val="0"/>
        <w:numPr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36"/>
          <w:u w:val="none"/>
          <w:lang w:val="en-US" w:eastAsia="zh-CN"/>
        </w:rPr>
      </w:pPr>
    </w:p>
    <w:p>
      <w:pPr>
        <w:widowControl w:val="0"/>
        <w:numPr>
          <w:numId w:val="0"/>
        </w:numPr>
        <w:ind w:firstLine="56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36"/>
          <w:lang w:val="en-US" w:eastAsia="zh-CN"/>
        </w:rPr>
      </w:pP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2B006"/>
    <w:multiLevelType w:val="singleLevel"/>
    <w:tmpl w:val="59C2B006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218BB"/>
    <w:rsid w:val="53B218BB"/>
    <w:rsid w:val="6F1C01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2017-09-20T12:21:00Z</dcterms:created>
  <dc:creator>HP</dc:creator>
  <cp:lastModifiedBy>HP</cp:lastModifiedBy>
  <dcterms:modified xsi:type="dcterms:W3CDTF">2017-09-20T14:20:16Z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