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F61" w:rsidRDefault="00B50F61" w:rsidP="00B50F61">
      <w:pPr>
        <w:jc w:val="center"/>
        <w:rPr>
          <w:rFonts w:ascii="黑体" w:eastAsia="黑体" w:hAnsi="黑体"/>
          <w:b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b/>
          <w:sz w:val="28"/>
          <w:szCs w:val="28"/>
        </w:rPr>
        <w:t>附表1</w:t>
      </w:r>
      <w:bookmarkEnd w:id="0"/>
      <w:r>
        <w:rPr>
          <w:rFonts w:ascii="黑体" w:eastAsia="黑体" w:hAnsi="黑体" w:hint="eastAsia"/>
          <w:b/>
          <w:sz w:val="28"/>
          <w:szCs w:val="28"/>
        </w:rPr>
        <w:t>：</w:t>
      </w:r>
      <w:r>
        <w:rPr>
          <w:rFonts w:ascii="黑体" w:eastAsia="黑体" w:hAnsi="黑体"/>
          <w:b/>
          <w:sz w:val="28"/>
          <w:szCs w:val="28"/>
          <w:u w:val="single"/>
        </w:rPr>
        <w:t xml:space="preserve">       </w:t>
      </w:r>
      <w:r>
        <w:rPr>
          <w:rFonts w:ascii="黑体" w:eastAsia="黑体" w:hAnsi="黑体" w:hint="eastAsia"/>
          <w:b/>
          <w:sz w:val="28"/>
          <w:szCs w:val="28"/>
        </w:rPr>
        <w:t>学院在线教学</w:t>
      </w:r>
      <w:r>
        <w:rPr>
          <w:rFonts w:ascii="黑体" w:eastAsia="黑体" w:hAnsi="黑体"/>
          <w:b/>
          <w:sz w:val="28"/>
          <w:szCs w:val="28"/>
        </w:rPr>
        <w:t>检查情况汇总表</w:t>
      </w:r>
    </w:p>
    <w:p w:rsidR="00B50F61" w:rsidRDefault="00B50F61" w:rsidP="00B50F61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（学院督查用表）</w:t>
      </w:r>
    </w:p>
    <w:tbl>
      <w:tblPr>
        <w:tblStyle w:val="a3"/>
        <w:tblW w:w="9871" w:type="dxa"/>
        <w:jc w:val="center"/>
        <w:tblLook w:val="04A0" w:firstRow="1" w:lastRow="0" w:firstColumn="1" w:lastColumn="0" w:noHBand="0" w:noVBand="1"/>
      </w:tblPr>
      <w:tblGrid>
        <w:gridCol w:w="1809"/>
        <w:gridCol w:w="1610"/>
        <w:gridCol w:w="1475"/>
        <w:gridCol w:w="1403"/>
        <w:gridCol w:w="1542"/>
        <w:gridCol w:w="2032"/>
      </w:tblGrid>
      <w:tr w:rsidR="00B50F61" w:rsidTr="000076D8">
        <w:trPr>
          <w:trHeight w:val="1857"/>
          <w:jc w:val="center"/>
        </w:trPr>
        <w:tc>
          <w:tcPr>
            <w:tcW w:w="1809" w:type="dxa"/>
            <w:vAlign w:val="center"/>
          </w:tcPr>
          <w:p w:rsidR="00B50F61" w:rsidRDefault="00B50F61" w:rsidP="000076D8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1.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开学前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课程</w:t>
            </w:r>
          </w:p>
          <w:p w:rsidR="00B50F61" w:rsidRDefault="00B50F61" w:rsidP="000076D8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试运行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8062" w:type="dxa"/>
            <w:gridSpan w:val="5"/>
            <w:vAlign w:val="center"/>
          </w:tcPr>
          <w:p w:rsidR="00B50F61" w:rsidRDefault="00B50F61" w:rsidP="000076D8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包括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顺利试运行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的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课程门次，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未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运行成功课程的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主要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原因，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解决方案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等</w:t>
            </w:r>
          </w:p>
        </w:tc>
      </w:tr>
      <w:tr w:rsidR="00B50F61" w:rsidTr="000076D8">
        <w:trPr>
          <w:trHeight w:val="875"/>
          <w:jc w:val="center"/>
        </w:trPr>
        <w:tc>
          <w:tcPr>
            <w:tcW w:w="1809" w:type="dxa"/>
            <w:vMerge w:val="restart"/>
            <w:vAlign w:val="center"/>
          </w:tcPr>
          <w:p w:rsidR="00B50F61" w:rsidRDefault="00B50F61" w:rsidP="000076D8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2.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第一周课程教学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组织</w:t>
            </w:r>
          </w:p>
          <w:p w:rsidR="00B50F61" w:rsidRDefault="00B50F61" w:rsidP="000076D8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抽查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1610" w:type="dxa"/>
            <w:vAlign w:val="center"/>
          </w:tcPr>
          <w:p w:rsidR="00B50F61" w:rsidRDefault="00B50F61" w:rsidP="000076D8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课程</w:t>
            </w:r>
            <w:r>
              <w:rPr>
                <w:rFonts w:ascii="Calibri" w:eastAsia="宋体" w:hAnsi="Calibri" w:cs="Times New Roman"/>
                <w:b/>
                <w:szCs w:val="21"/>
              </w:rPr>
              <w:t>名称</w:t>
            </w:r>
          </w:p>
        </w:tc>
        <w:tc>
          <w:tcPr>
            <w:tcW w:w="1475" w:type="dxa"/>
            <w:vAlign w:val="center"/>
          </w:tcPr>
          <w:p w:rsidR="00B50F61" w:rsidRDefault="00B50F61" w:rsidP="000076D8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专业</w:t>
            </w:r>
            <w:r>
              <w:rPr>
                <w:rFonts w:ascii="Calibri" w:eastAsia="宋体" w:hAnsi="Calibri" w:cs="Times New Roman"/>
                <w:b/>
                <w:szCs w:val="21"/>
              </w:rPr>
              <w:t>班级</w:t>
            </w:r>
          </w:p>
        </w:tc>
        <w:tc>
          <w:tcPr>
            <w:tcW w:w="1403" w:type="dxa"/>
            <w:vAlign w:val="center"/>
          </w:tcPr>
          <w:p w:rsidR="00B50F61" w:rsidRDefault="00B50F61" w:rsidP="000076D8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授课</w:t>
            </w:r>
            <w:r>
              <w:rPr>
                <w:rFonts w:ascii="Calibri" w:eastAsia="宋体" w:hAnsi="Calibri" w:cs="Times New Roman"/>
                <w:b/>
                <w:szCs w:val="21"/>
              </w:rPr>
              <w:t>教师</w:t>
            </w:r>
          </w:p>
        </w:tc>
        <w:tc>
          <w:tcPr>
            <w:tcW w:w="1542" w:type="dxa"/>
            <w:vAlign w:val="center"/>
          </w:tcPr>
          <w:p w:rsidR="00B50F61" w:rsidRDefault="00B50F61" w:rsidP="000076D8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授课</w:t>
            </w:r>
            <w:r>
              <w:rPr>
                <w:rFonts w:ascii="Calibri" w:eastAsia="宋体" w:hAnsi="Calibri" w:cs="Times New Roman"/>
                <w:b/>
                <w:szCs w:val="21"/>
              </w:rPr>
              <w:t>方式</w:t>
            </w:r>
          </w:p>
        </w:tc>
        <w:tc>
          <w:tcPr>
            <w:tcW w:w="2032" w:type="dxa"/>
            <w:vAlign w:val="center"/>
          </w:tcPr>
          <w:p w:rsidR="00B50F61" w:rsidRDefault="00B50F61" w:rsidP="000076D8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督查</w:t>
            </w:r>
            <w:r>
              <w:rPr>
                <w:rFonts w:ascii="Calibri" w:eastAsia="宋体" w:hAnsi="Calibri" w:cs="Times New Roman"/>
                <w:b/>
                <w:szCs w:val="21"/>
              </w:rPr>
              <w:t>人</w:t>
            </w:r>
          </w:p>
        </w:tc>
      </w:tr>
      <w:tr w:rsidR="00B50F61" w:rsidTr="000076D8">
        <w:trPr>
          <w:trHeight w:val="830"/>
          <w:jc w:val="center"/>
        </w:trPr>
        <w:tc>
          <w:tcPr>
            <w:tcW w:w="1809" w:type="dxa"/>
            <w:vMerge/>
            <w:vAlign w:val="center"/>
          </w:tcPr>
          <w:p w:rsidR="00B50F61" w:rsidRDefault="00B50F61" w:rsidP="000076D8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50F61" w:rsidRDefault="00B50F61" w:rsidP="000076D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B50F61" w:rsidRDefault="00B50F61" w:rsidP="000076D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50F61" w:rsidRDefault="00B50F61" w:rsidP="000076D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50F61" w:rsidRDefault="00B50F61" w:rsidP="000076D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B50F61" w:rsidRDefault="00B50F61" w:rsidP="000076D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50F61" w:rsidTr="000076D8">
        <w:trPr>
          <w:trHeight w:val="1092"/>
          <w:jc w:val="center"/>
        </w:trPr>
        <w:tc>
          <w:tcPr>
            <w:tcW w:w="1809" w:type="dxa"/>
            <w:vMerge/>
            <w:vAlign w:val="center"/>
          </w:tcPr>
          <w:p w:rsidR="00B50F61" w:rsidRDefault="00B50F61" w:rsidP="000076D8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50F61" w:rsidRDefault="00B50F61" w:rsidP="000076D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B50F61" w:rsidRDefault="00B50F61" w:rsidP="000076D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50F61" w:rsidRDefault="00B50F61" w:rsidP="000076D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50F61" w:rsidRDefault="00B50F61" w:rsidP="000076D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B50F61" w:rsidRDefault="00B50F61" w:rsidP="000076D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50F61" w:rsidTr="000076D8">
        <w:trPr>
          <w:trHeight w:val="1092"/>
          <w:jc w:val="center"/>
        </w:trPr>
        <w:tc>
          <w:tcPr>
            <w:tcW w:w="1809" w:type="dxa"/>
            <w:vMerge/>
            <w:vAlign w:val="center"/>
          </w:tcPr>
          <w:p w:rsidR="00B50F61" w:rsidRDefault="00B50F61" w:rsidP="000076D8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50F61" w:rsidRDefault="00B50F61" w:rsidP="000076D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B50F61" w:rsidRDefault="00B50F61" w:rsidP="000076D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50F61" w:rsidRDefault="00B50F61" w:rsidP="000076D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50F61" w:rsidRDefault="00B50F61" w:rsidP="000076D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B50F61" w:rsidRDefault="00B50F61" w:rsidP="000076D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50F61" w:rsidTr="000076D8">
        <w:trPr>
          <w:trHeight w:val="1092"/>
          <w:jc w:val="center"/>
        </w:trPr>
        <w:tc>
          <w:tcPr>
            <w:tcW w:w="1809" w:type="dxa"/>
            <w:vMerge/>
            <w:vAlign w:val="center"/>
          </w:tcPr>
          <w:p w:rsidR="00B50F61" w:rsidRDefault="00B50F61" w:rsidP="000076D8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50F61" w:rsidRDefault="00B50F61" w:rsidP="000076D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B50F61" w:rsidRDefault="00B50F61" w:rsidP="000076D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50F61" w:rsidRDefault="00B50F61" w:rsidP="000076D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50F61" w:rsidRDefault="00B50F61" w:rsidP="000076D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B50F61" w:rsidRDefault="00B50F61" w:rsidP="000076D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50F61" w:rsidTr="000076D8">
        <w:trPr>
          <w:trHeight w:val="581"/>
          <w:jc w:val="center"/>
        </w:trPr>
        <w:tc>
          <w:tcPr>
            <w:tcW w:w="1809" w:type="dxa"/>
            <w:vMerge/>
            <w:vAlign w:val="center"/>
          </w:tcPr>
          <w:p w:rsidR="00B50F61" w:rsidRDefault="00B50F61" w:rsidP="000076D8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50F61" w:rsidRDefault="00B50F61" w:rsidP="000076D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.......</w:t>
            </w:r>
          </w:p>
        </w:tc>
        <w:tc>
          <w:tcPr>
            <w:tcW w:w="1475" w:type="dxa"/>
            <w:vAlign w:val="center"/>
          </w:tcPr>
          <w:p w:rsidR="00B50F61" w:rsidRDefault="00B50F61" w:rsidP="000076D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.......</w:t>
            </w:r>
          </w:p>
        </w:tc>
        <w:tc>
          <w:tcPr>
            <w:tcW w:w="1403" w:type="dxa"/>
            <w:vAlign w:val="center"/>
          </w:tcPr>
          <w:p w:rsidR="00B50F61" w:rsidRDefault="00B50F61" w:rsidP="000076D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.......</w:t>
            </w:r>
          </w:p>
        </w:tc>
        <w:tc>
          <w:tcPr>
            <w:tcW w:w="1542" w:type="dxa"/>
            <w:vAlign w:val="center"/>
          </w:tcPr>
          <w:p w:rsidR="00B50F61" w:rsidRDefault="00B50F61" w:rsidP="000076D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.......</w:t>
            </w:r>
          </w:p>
        </w:tc>
        <w:tc>
          <w:tcPr>
            <w:tcW w:w="2032" w:type="dxa"/>
            <w:vAlign w:val="center"/>
          </w:tcPr>
          <w:p w:rsidR="00B50F61" w:rsidRDefault="00B50F61" w:rsidP="000076D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.......</w:t>
            </w:r>
          </w:p>
        </w:tc>
      </w:tr>
      <w:tr w:rsidR="00B50F61" w:rsidTr="000076D8">
        <w:trPr>
          <w:trHeight w:val="2432"/>
          <w:jc w:val="center"/>
        </w:trPr>
        <w:tc>
          <w:tcPr>
            <w:tcW w:w="1809" w:type="dxa"/>
            <w:vAlign w:val="center"/>
          </w:tcPr>
          <w:p w:rsidR="00B50F61" w:rsidRDefault="00B50F61" w:rsidP="000076D8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3.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检查中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发现的主要问题</w:t>
            </w:r>
          </w:p>
        </w:tc>
        <w:tc>
          <w:tcPr>
            <w:tcW w:w="8062" w:type="dxa"/>
            <w:gridSpan w:val="5"/>
            <w:vAlign w:val="center"/>
          </w:tcPr>
          <w:p w:rsidR="00B50F61" w:rsidRDefault="00B50F61" w:rsidP="000076D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50F61" w:rsidTr="000076D8">
        <w:trPr>
          <w:trHeight w:val="2059"/>
          <w:jc w:val="center"/>
        </w:trPr>
        <w:tc>
          <w:tcPr>
            <w:tcW w:w="1809" w:type="dxa"/>
            <w:vAlign w:val="center"/>
          </w:tcPr>
          <w:p w:rsidR="00B50F61" w:rsidRDefault="00B50F61" w:rsidP="000076D8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4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.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意见与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建议</w:t>
            </w:r>
          </w:p>
        </w:tc>
        <w:tc>
          <w:tcPr>
            <w:tcW w:w="8062" w:type="dxa"/>
            <w:gridSpan w:val="5"/>
            <w:vAlign w:val="center"/>
          </w:tcPr>
          <w:p w:rsidR="00B50F61" w:rsidRDefault="00B50F61" w:rsidP="000076D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2166D1" w:rsidRPr="00B50F61" w:rsidRDefault="002166D1" w:rsidP="00B50F61">
      <w:pPr>
        <w:rPr>
          <w:rFonts w:hint="eastAsia"/>
        </w:rPr>
      </w:pPr>
    </w:p>
    <w:sectPr w:rsidR="002166D1" w:rsidRPr="00B50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61"/>
    <w:rsid w:val="002166D1"/>
    <w:rsid w:val="006C668C"/>
    <w:rsid w:val="00B5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F6B2"/>
  <w15:chartTrackingRefBased/>
  <w15:docId w15:val="{C97553CD-7D80-47C6-A44B-E3A5D411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F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50F6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2020-02-23T14:17:00Z</dcterms:created>
  <dcterms:modified xsi:type="dcterms:W3CDTF">2020-02-23T14:18:00Z</dcterms:modified>
</cp:coreProperties>
</file>